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ahoma" w:cs="Tahoma" w:eastAsia="Tahoma" w:hAnsi="Tahoma"/>
        </w:rPr>
      </w:pPr>
      <w:r w:rsidDel="00000000" w:rsidR="00000000" w:rsidRPr="00000000">
        <w:rPr>
          <w:rFonts w:ascii="Tahoma" w:cs="Tahoma" w:eastAsia="Tahoma" w:hAnsi="Tahoma"/>
        </w:rPr>
        <w:drawing>
          <wp:inline distB="114300" distT="114300" distL="114300" distR="114300">
            <wp:extent cx="2943225" cy="1471613"/>
            <wp:effectExtent b="0" l="0" r="0" t="0"/>
            <wp:docPr id="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43225" cy="1471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Oswald" w:cs="Oswald" w:eastAsia="Oswald" w:hAnsi="Oswald"/>
          <w:sz w:val="48"/>
          <w:szCs w:val="48"/>
        </w:rPr>
      </w:pPr>
      <w:r w:rsidDel="00000000" w:rsidR="00000000" w:rsidRPr="00000000">
        <w:rPr>
          <w:rFonts w:ascii="Oswald" w:cs="Oswald" w:eastAsia="Oswald" w:hAnsi="Oswald"/>
          <w:b w:val="1"/>
          <w:color w:val="1d97c2"/>
          <w:sz w:val="48"/>
          <w:szCs w:val="48"/>
          <w:rtl w:val="0"/>
        </w:rPr>
        <w:t xml:space="preserve">COMMUNITY PARTNERS </w:t>
      </w:r>
      <w:r w:rsidDel="00000000" w:rsidR="00000000" w:rsidRPr="00000000">
        <w:rPr>
          <w:rFonts w:ascii="Oswald" w:cs="Oswald" w:eastAsia="Oswald" w:hAnsi="Oswald"/>
          <w:color w:val="1d97c2"/>
          <w:sz w:val="48"/>
          <w:szCs w:val="48"/>
          <w:rtl w:val="0"/>
        </w:rPr>
        <w:t xml:space="preserve">WELCOME LETTER</w:t>
      </w:r>
      <w:r w:rsidDel="00000000" w:rsidR="00000000" w:rsidRPr="00000000">
        <w:rPr>
          <w:rtl w:val="0"/>
        </w:rPr>
      </w:r>
    </w:p>
    <w:p w:rsidR="00000000" w:rsidDel="00000000" w:rsidP="00000000" w:rsidRDefault="00000000" w:rsidRPr="00000000" w14:paraId="00000003">
      <w:pPr>
        <w:rPr>
          <w:rFonts w:ascii="Lora" w:cs="Lora" w:eastAsia="Lora" w:hAnsi="Lora"/>
        </w:rPr>
      </w:pPr>
      <w:r w:rsidDel="00000000" w:rsidR="00000000" w:rsidRPr="00000000">
        <w:rPr>
          <w:rtl w:val="0"/>
        </w:rPr>
      </w:r>
    </w:p>
    <w:p w:rsidR="00000000" w:rsidDel="00000000" w:rsidP="00000000" w:rsidRDefault="00000000" w:rsidRPr="00000000" w14:paraId="00000004">
      <w:pPr>
        <w:rPr>
          <w:rFonts w:ascii="Lora" w:cs="Lora" w:eastAsia="Lora" w:hAnsi="Lora"/>
          <w:sz w:val="24"/>
          <w:szCs w:val="24"/>
        </w:rPr>
      </w:pPr>
      <w:r w:rsidDel="00000000" w:rsidR="00000000" w:rsidRPr="00000000">
        <w:rPr>
          <w:rFonts w:ascii="Lora" w:cs="Lora" w:eastAsia="Lora" w:hAnsi="Lora"/>
          <w:sz w:val="24"/>
          <w:szCs w:val="24"/>
          <w:rtl w:val="0"/>
        </w:rPr>
        <w:t xml:space="preserve">Hello everyone,</w:t>
      </w:r>
    </w:p>
    <w:p w:rsidR="00000000" w:rsidDel="00000000" w:rsidP="00000000" w:rsidRDefault="00000000" w:rsidRPr="00000000" w14:paraId="00000005">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6">
      <w:pPr>
        <w:rPr>
          <w:rFonts w:ascii="Lora" w:cs="Lora" w:eastAsia="Lora" w:hAnsi="Lora"/>
          <w:sz w:val="24"/>
          <w:szCs w:val="24"/>
        </w:rPr>
      </w:pPr>
      <w:r w:rsidDel="00000000" w:rsidR="00000000" w:rsidRPr="00000000">
        <w:rPr>
          <w:rFonts w:ascii="Lora" w:cs="Lora" w:eastAsia="Lora" w:hAnsi="Lora"/>
          <w:sz w:val="24"/>
          <w:szCs w:val="24"/>
          <w:rtl w:val="0"/>
        </w:rPr>
        <w:t xml:space="preserve">My name is</w:t>
      </w:r>
      <w:r w:rsidDel="00000000" w:rsidR="00000000" w:rsidRPr="00000000">
        <w:rPr>
          <w:rFonts w:ascii="Lora" w:cs="Lora" w:eastAsia="Lora" w:hAnsi="Lora"/>
          <w:sz w:val="24"/>
          <w:szCs w:val="24"/>
          <w:highlight w:val="yellow"/>
          <w:rtl w:val="0"/>
        </w:rPr>
        <w:t xml:space="preserve"> ______</w:t>
      </w:r>
      <w:r w:rsidDel="00000000" w:rsidR="00000000" w:rsidRPr="00000000">
        <w:rPr>
          <w:rFonts w:ascii="Lora" w:cs="Lora" w:eastAsia="Lora" w:hAnsi="Lora"/>
          <w:sz w:val="24"/>
          <w:szCs w:val="24"/>
          <w:rtl w:val="0"/>
        </w:rPr>
        <w:t xml:space="preserve"> and I work at </w:t>
      </w:r>
      <w:r w:rsidDel="00000000" w:rsidR="00000000" w:rsidRPr="00000000">
        <w:rPr>
          <w:rFonts w:ascii="Lora" w:cs="Lora" w:eastAsia="Lora" w:hAnsi="Lora"/>
          <w:sz w:val="24"/>
          <w:szCs w:val="24"/>
          <w:highlight w:val="yellow"/>
          <w:rtl w:val="0"/>
        </w:rPr>
        <w:t xml:space="preserve">____________</w:t>
      </w:r>
      <w:r w:rsidDel="00000000" w:rsidR="00000000" w:rsidRPr="00000000">
        <w:rPr>
          <w:rFonts w:ascii="Lora" w:cs="Lora" w:eastAsia="Lora" w:hAnsi="Lora"/>
          <w:sz w:val="24"/>
          <w:szCs w:val="24"/>
          <w:rtl w:val="0"/>
        </w:rPr>
        <w:t xml:space="preserve"> I am the designated Homeless Liaison for our </w:t>
      </w:r>
      <w:r w:rsidDel="00000000" w:rsidR="00000000" w:rsidRPr="00000000">
        <w:rPr>
          <w:rFonts w:ascii="Lora" w:cs="Lora" w:eastAsia="Lora" w:hAnsi="Lora"/>
          <w:sz w:val="24"/>
          <w:szCs w:val="24"/>
          <w:highlight w:val="yellow"/>
          <w:rtl w:val="0"/>
        </w:rPr>
        <w:t xml:space="preserve">school/district.</w:t>
      </w:r>
      <w:r w:rsidDel="00000000" w:rsidR="00000000" w:rsidRPr="00000000">
        <w:rPr>
          <w:rFonts w:ascii="Lora" w:cs="Lora" w:eastAsia="Lora" w:hAnsi="Lora"/>
          <w:sz w:val="24"/>
          <w:szCs w:val="24"/>
          <w:rtl w:val="0"/>
        </w:rPr>
        <w:t xml:space="preserve">  This is a federally mandated position, with specific requirements that are aimed to ensure that we identify and support our students who are experiencing homelessness. </w:t>
      </w:r>
    </w:p>
    <w:p w:rsidR="00000000" w:rsidDel="00000000" w:rsidP="00000000" w:rsidRDefault="00000000" w:rsidRPr="00000000" w14:paraId="00000007">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8">
      <w:pPr>
        <w:rPr>
          <w:rFonts w:ascii="Lora" w:cs="Lora" w:eastAsia="Lora" w:hAnsi="Lora"/>
          <w:sz w:val="24"/>
          <w:szCs w:val="24"/>
        </w:rPr>
      </w:pPr>
      <w:r w:rsidDel="00000000" w:rsidR="00000000" w:rsidRPr="00000000">
        <w:rPr>
          <w:rFonts w:ascii="Lora" w:cs="Lora" w:eastAsia="Lora" w:hAnsi="Lora"/>
          <w:sz w:val="24"/>
          <w:szCs w:val="24"/>
          <w:rtl w:val="0"/>
        </w:rPr>
        <w:t xml:space="preserve">One of my many federally mandated requirements is to deliver training to all staff within our school district on the laws related to homelessness and ways to properly identify these students.  We aim to increase the identification of homeless students in our district, impacting Local Educational Agency (LEA) funding for students experiencing homelessness and for Homeless Education Programs.</w:t>
      </w:r>
    </w:p>
    <w:p w:rsidR="00000000" w:rsidDel="00000000" w:rsidP="00000000" w:rsidRDefault="00000000" w:rsidRPr="00000000" w14:paraId="00000009">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A">
      <w:pPr>
        <w:rPr>
          <w:rFonts w:ascii="Lora" w:cs="Lora" w:eastAsia="Lora" w:hAnsi="Lora"/>
          <w:sz w:val="24"/>
          <w:szCs w:val="24"/>
          <w:u w:val="single"/>
        </w:rPr>
      </w:pPr>
      <w:r w:rsidDel="00000000" w:rsidR="00000000" w:rsidRPr="00000000">
        <w:rPr>
          <w:rFonts w:ascii="Lora" w:cs="Lora" w:eastAsia="Lora" w:hAnsi="Lora"/>
          <w:sz w:val="24"/>
          <w:szCs w:val="24"/>
          <w:rtl w:val="0"/>
        </w:rPr>
        <w:t xml:space="preserve">Given our limited resources and time</w:t>
      </w:r>
      <w:r w:rsidDel="00000000" w:rsidR="00000000" w:rsidRPr="00000000">
        <w:rPr>
          <w:rFonts w:ascii="Lora" w:cs="Lora" w:eastAsia="Lora" w:hAnsi="Lora"/>
          <w:rtl w:val="0"/>
        </w:rPr>
        <w:t xml:space="preserve"> </w:t>
      </w:r>
      <w:r w:rsidDel="00000000" w:rsidR="00000000" w:rsidRPr="00000000">
        <w:rPr>
          <w:rFonts w:ascii="Lora" w:cs="Lora" w:eastAsia="Lora" w:hAnsi="Lora"/>
          <w:sz w:val="24"/>
          <w:szCs w:val="24"/>
          <w:rtl w:val="0"/>
        </w:rPr>
        <w:t xml:space="preserve">to deliver this training in person, we have teamed up with Mckinney-Vento.org to provide an online alternative that is faster, easier, and more cost-effective. </w:t>
      </w:r>
      <w:r w:rsidDel="00000000" w:rsidR="00000000" w:rsidRPr="00000000">
        <w:rPr>
          <w:rFonts w:ascii="Lora" w:cs="Lora" w:eastAsia="Lora" w:hAnsi="Lora"/>
          <w:sz w:val="24"/>
          <w:szCs w:val="24"/>
          <w:u w:val="single"/>
          <w:rtl w:val="0"/>
        </w:rPr>
        <w:t xml:space="preserve">It should take you LESS THAN 15 minutes to complete. </w:t>
      </w:r>
    </w:p>
    <w:p w:rsidR="00000000" w:rsidDel="00000000" w:rsidP="00000000" w:rsidRDefault="00000000" w:rsidRPr="00000000" w14:paraId="0000000B">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0C">
      <w:pPr>
        <w:rPr>
          <w:rFonts w:ascii="Lora" w:cs="Lora" w:eastAsia="Lora" w:hAnsi="Lora"/>
          <w:b w:val="1"/>
          <w:sz w:val="24"/>
          <w:szCs w:val="24"/>
          <w:highlight w:val="yellow"/>
        </w:rPr>
      </w:pPr>
      <w:r w:rsidDel="00000000" w:rsidR="00000000" w:rsidRPr="00000000">
        <w:rPr>
          <w:rFonts w:ascii="Lora" w:cs="Lora" w:eastAsia="Lora" w:hAnsi="Lora"/>
          <w:sz w:val="24"/>
          <w:szCs w:val="24"/>
          <w:rtl w:val="0"/>
        </w:rPr>
        <w:t xml:space="preserve">This course is completely optional for you and your staff, but it would be extremely helpful for them to be able to identify our students in the community who may be experiencing homelessness, and what you can do to help.</w:t>
      </w:r>
      <w:r w:rsidDel="00000000" w:rsidR="00000000" w:rsidRPr="00000000">
        <w:rPr>
          <w:rtl w:val="0"/>
        </w:rPr>
      </w:r>
    </w:p>
    <w:p w:rsidR="00000000" w:rsidDel="00000000" w:rsidP="00000000" w:rsidRDefault="00000000" w:rsidRPr="00000000" w14:paraId="0000000D">
      <w:pPr>
        <w:rPr>
          <w:rFonts w:ascii="Lora" w:cs="Lora" w:eastAsia="Lora" w:hAnsi="Lora"/>
        </w:rPr>
      </w:pPr>
      <w:r w:rsidDel="00000000" w:rsidR="00000000" w:rsidRPr="00000000">
        <w:rPr>
          <w:rtl w:val="0"/>
        </w:rPr>
      </w:r>
    </w:p>
    <w:p w:rsidR="00000000" w:rsidDel="00000000" w:rsidP="00000000" w:rsidRDefault="00000000" w:rsidRPr="00000000" w14:paraId="0000000E">
      <w:pPr>
        <w:rPr>
          <w:rFonts w:ascii="Lora" w:cs="Lora" w:eastAsia="Lora" w:hAnsi="Lora"/>
          <w:sz w:val="24"/>
          <w:szCs w:val="24"/>
        </w:rPr>
      </w:pPr>
      <w:r w:rsidDel="00000000" w:rsidR="00000000" w:rsidRPr="00000000">
        <w:rPr>
          <w:rFonts w:ascii="Lora" w:cs="Lora" w:eastAsia="Lora" w:hAnsi="Lora"/>
          <w:b w:val="1"/>
          <w:color w:val="ff0000"/>
          <w:sz w:val="24"/>
          <w:szCs w:val="24"/>
          <w:u w:val="single"/>
          <w:rtl w:val="0"/>
        </w:rPr>
        <w:t xml:space="preserve">Please review your login or registration instructions on the next page.</w:t>
      </w:r>
      <w:r w:rsidDel="00000000" w:rsidR="00000000" w:rsidRPr="00000000">
        <w:rPr>
          <w:rtl w:val="0"/>
        </w:rPr>
      </w:r>
    </w:p>
    <w:p w:rsidR="00000000" w:rsidDel="00000000" w:rsidP="00000000" w:rsidRDefault="00000000" w:rsidRPr="00000000" w14:paraId="0000000F">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10">
      <w:pPr>
        <w:rPr>
          <w:rFonts w:ascii="Lora" w:cs="Lora" w:eastAsia="Lora" w:hAnsi="Lora"/>
          <w:b w:val="1"/>
        </w:rPr>
      </w:pPr>
      <w:r w:rsidDel="00000000" w:rsidR="00000000" w:rsidRPr="00000000">
        <w:rPr>
          <w:rFonts w:ascii="Lora" w:cs="Lora" w:eastAsia="Lora" w:hAnsi="Lora"/>
          <w:b w:val="1"/>
          <w:sz w:val="24"/>
          <w:szCs w:val="24"/>
          <w:rtl w:val="0"/>
        </w:rPr>
        <w:t xml:space="preserve">If you encounter any technical issues or need assistance, please submit a ticket to the McKinney-Vento support team: </w:t>
      </w:r>
      <w:hyperlink r:id="rId8">
        <w:r w:rsidDel="00000000" w:rsidR="00000000" w:rsidRPr="00000000">
          <w:rPr>
            <w:rFonts w:ascii="Lora" w:cs="Lora" w:eastAsia="Lora" w:hAnsi="Lora"/>
            <w:b w:val="1"/>
            <w:color w:val="1155cc"/>
            <w:sz w:val="24"/>
            <w:szCs w:val="24"/>
            <w:u w:val="single"/>
            <w:rtl w:val="0"/>
          </w:rPr>
          <w:t xml:space="preserve">Click Here to Submit a Ticket</w:t>
        </w:r>
      </w:hyperlink>
      <w:r w:rsidDel="00000000" w:rsidR="00000000" w:rsidRPr="00000000">
        <w:rPr>
          <w:rtl w:val="0"/>
        </w:rPr>
      </w:r>
    </w:p>
    <w:p w:rsidR="00000000" w:rsidDel="00000000" w:rsidP="00000000" w:rsidRDefault="00000000" w:rsidRPr="00000000" w14:paraId="00000011">
      <w:pPr>
        <w:rPr>
          <w:rFonts w:ascii="Lora" w:cs="Lora" w:eastAsia="Lora" w:hAnsi="Lora"/>
        </w:rPr>
      </w:pPr>
      <w:r w:rsidDel="00000000" w:rsidR="00000000" w:rsidRPr="00000000">
        <w:rPr>
          <w:rtl w:val="0"/>
        </w:rPr>
      </w:r>
    </w:p>
    <w:p w:rsidR="00000000" w:rsidDel="00000000" w:rsidP="00000000" w:rsidRDefault="00000000" w:rsidRPr="00000000" w14:paraId="00000012">
      <w:pPr>
        <w:rPr>
          <w:rFonts w:ascii="Lora" w:cs="Lora" w:eastAsia="Lora" w:hAnsi="Lora"/>
        </w:rPr>
      </w:pPr>
      <w:r w:rsidDel="00000000" w:rsidR="00000000" w:rsidRPr="00000000">
        <w:rPr>
          <w:rtl w:val="0"/>
        </w:rPr>
      </w:r>
    </w:p>
    <w:p w:rsidR="00000000" w:rsidDel="00000000" w:rsidP="00000000" w:rsidRDefault="00000000" w:rsidRPr="00000000" w14:paraId="00000013">
      <w:pPr>
        <w:rPr>
          <w:rFonts w:ascii="Lora" w:cs="Lora" w:eastAsia="Lora" w:hAnsi="Lora"/>
        </w:rPr>
      </w:pPr>
      <w:r w:rsidDel="00000000" w:rsidR="00000000" w:rsidRPr="00000000">
        <w:rPr>
          <w:rtl w:val="0"/>
        </w:rPr>
      </w:r>
    </w:p>
    <w:p w:rsidR="00000000" w:rsidDel="00000000" w:rsidP="00000000" w:rsidRDefault="00000000" w:rsidRPr="00000000" w14:paraId="00000014">
      <w:pPr>
        <w:rPr>
          <w:rFonts w:ascii="Lora" w:cs="Lora" w:eastAsia="Lora" w:hAnsi="Lora"/>
        </w:rPr>
      </w:pPr>
      <w:r w:rsidDel="00000000" w:rsidR="00000000" w:rsidRPr="00000000">
        <w:rPr>
          <w:rtl w:val="0"/>
        </w:rPr>
      </w:r>
    </w:p>
    <w:p w:rsidR="00000000" w:rsidDel="00000000" w:rsidP="00000000" w:rsidRDefault="00000000" w:rsidRPr="00000000" w14:paraId="00000015">
      <w:pPr>
        <w:jc w:val="right"/>
        <w:rPr>
          <w:rFonts w:ascii="Oswald" w:cs="Oswald" w:eastAsia="Oswald" w:hAnsi="Oswald"/>
          <w:b w:val="1"/>
          <w:color w:val="1d97c2"/>
          <w:sz w:val="48"/>
          <w:szCs w:val="48"/>
        </w:rPr>
      </w:pPr>
      <w:r w:rsidDel="00000000" w:rsidR="00000000" w:rsidRPr="00000000">
        <w:rPr>
          <w:rFonts w:ascii="Tahoma" w:cs="Tahoma" w:eastAsia="Tahoma" w:hAnsi="Tahoma"/>
        </w:rPr>
        <w:drawing>
          <wp:inline distB="114300" distT="114300" distL="114300" distR="114300">
            <wp:extent cx="2847975" cy="1423988"/>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47975"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ind w:left="0" w:firstLine="0"/>
        <w:rPr>
          <w:rFonts w:ascii="Oswald" w:cs="Oswald" w:eastAsia="Oswald" w:hAnsi="Oswald"/>
          <w:color w:val="1d97c2"/>
          <w:sz w:val="48"/>
          <w:szCs w:val="48"/>
        </w:rPr>
      </w:pPr>
      <w:r w:rsidDel="00000000" w:rsidR="00000000" w:rsidRPr="00000000">
        <w:rPr>
          <w:rFonts w:ascii="Oswald" w:cs="Oswald" w:eastAsia="Oswald" w:hAnsi="Oswald"/>
          <w:b w:val="1"/>
          <w:color w:val="1d97c2"/>
          <w:sz w:val="48"/>
          <w:szCs w:val="48"/>
          <w:rtl w:val="0"/>
        </w:rPr>
        <w:t xml:space="preserve">REGISTRATION </w:t>
      </w:r>
      <w:r w:rsidDel="00000000" w:rsidR="00000000" w:rsidRPr="00000000">
        <w:rPr>
          <w:rFonts w:ascii="Oswald" w:cs="Oswald" w:eastAsia="Oswald" w:hAnsi="Oswald"/>
          <w:color w:val="1d97c2"/>
          <w:sz w:val="48"/>
          <w:szCs w:val="48"/>
          <w:rtl w:val="0"/>
        </w:rPr>
        <w:t xml:space="preserve">INSTRUCTIONS</w:t>
      </w:r>
    </w:p>
    <w:p w:rsidR="00000000" w:rsidDel="00000000" w:rsidP="00000000" w:rsidRDefault="00000000" w:rsidRPr="00000000" w14:paraId="00000017">
      <w:pPr>
        <w:rPr>
          <w:rFonts w:ascii="Oswald" w:cs="Oswald" w:eastAsia="Oswald" w:hAnsi="Oswald"/>
          <w:b w:val="1"/>
          <w:color w:val="1d97c2"/>
          <w:sz w:val="48"/>
          <w:szCs w:val="48"/>
        </w:rPr>
      </w:pPr>
      <w:r w:rsidDel="00000000" w:rsidR="00000000" w:rsidRPr="00000000">
        <w:rPr>
          <w:rFonts w:ascii="Lora" w:cs="Lora" w:eastAsia="Lora" w:hAnsi="Lora"/>
          <w:b w:val="1"/>
          <w:sz w:val="24"/>
          <w:szCs w:val="24"/>
          <w:rtl w:val="0"/>
        </w:rPr>
        <w:t xml:space="preserve">Please Note: Follow these instructions if you’ve never created an account on McKinney-Vento.org</w:t>
      </w:r>
      <w:r w:rsidDel="00000000" w:rsidR="00000000" w:rsidRPr="00000000">
        <w:rPr>
          <w:rtl w:val="0"/>
        </w:rPr>
      </w:r>
    </w:p>
    <w:p w:rsidR="00000000" w:rsidDel="00000000" w:rsidP="00000000" w:rsidRDefault="00000000" w:rsidRPr="00000000" w14:paraId="00000018">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To create a new account, </w:t>
      </w:r>
      <w:hyperlink r:id="rId9">
        <w:r w:rsidDel="00000000" w:rsidR="00000000" w:rsidRPr="00000000">
          <w:rPr>
            <w:rFonts w:ascii="Lora" w:cs="Lora" w:eastAsia="Lora" w:hAnsi="Lora"/>
            <w:color w:val="1155cc"/>
            <w:sz w:val="24"/>
            <w:szCs w:val="24"/>
            <w:u w:val="single"/>
            <w:rtl w:val="0"/>
          </w:rPr>
          <w:t xml:space="preserve">Click Here to Register</w:t>
        </w:r>
      </w:hyperlink>
      <w:hyperlink r:id="rId10">
        <w:r w:rsidDel="00000000" w:rsidR="00000000" w:rsidRPr="00000000">
          <w:rPr>
            <w:rFonts w:ascii="Lora" w:cs="Lora" w:eastAsia="Lora" w:hAnsi="Lora"/>
            <w:color w:val="1155cc"/>
            <w:sz w:val="24"/>
            <w:szCs w:val="24"/>
            <w:highlight w:val="white"/>
            <w:u w:val="single"/>
            <w:rtl w:val="0"/>
          </w:rPr>
          <w:t xml:space="preserve">.</w:t>
        </w:r>
      </w:hyperlink>
      <w:r w:rsidDel="00000000" w:rsidR="00000000" w:rsidRPr="00000000">
        <w:rPr>
          <w:rtl w:val="0"/>
        </w:rPr>
      </w:r>
    </w:p>
    <w:p w:rsidR="00000000" w:rsidDel="00000000" w:rsidP="00000000" w:rsidRDefault="00000000" w:rsidRPr="00000000" w14:paraId="00000019">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highlight w:val="white"/>
          <w:rtl w:val="0"/>
        </w:rPr>
        <w:t xml:space="preserve">Fill out your name and school email address. (If your email address is not working, </w:t>
      </w:r>
      <w:hyperlink r:id="rId11">
        <w:r w:rsidDel="00000000" w:rsidR="00000000" w:rsidRPr="00000000">
          <w:rPr>
            <w:rFonts w:ascii="Lora" w:cs="Lora" w:eastAsia="Lora" w:hAnsi="Lora"/>
            <w:color w:val="1155cc"/>
            <w:sz w:val="24"/>
            <w:szCs w:val="24"/>
            <w:highlight w:val="white"/>
            <w:u w:val="single"/>
            <w:rtl w:val="0"/>
          </w:rPr>
          <w:t xml:space="preserve">Click Here to Submit a Ticket</w:t>
        </w:r>
      </w:hyperlink>
      <w:r w:rsidDel="00000000" w:rsidR="00000000" w:rsidRPr="00000000">
        <w:rPr>
          <w:rFonts w:ascii="Lora" w:cs="Lora" w:eastAsia="Lora" w:hAnsi="Lora"/>
          <w:sz w:val="24"/>
          <w:szCs w:val="24"/>
          <w:highlight w:val="white"/>
          <w:rtl w:val="0"/>
        </w:rPr>
        <w:t xml:space="preserve">)</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Lora" w:cs="Lora" w:eastAsia="Lora" w:hAnsi="Lora"/>
          <w:color w:val="ff0000"/>
          <w:sz w:val="24"/>
          <w:szCs w:val="24"/>
        </w:rPr>
      </w:pPr>
      <w:r w:rsidDel="00000000" w:rsidR="00000000" w:rsidRPr="00000000">
        <w:rPr>
          <w:rFonts w:ascii="Lora" w:cs="Lora" w:eastAsia="Lora" w:hAnsi="Lora"/>
          <w:b w:val="1"/>
          <w:color w:val="ff0000"/>
          <w:sz w:val="24"/>
          <w:szCs w:val="24"/>
          <w:highlight w:val="white"/>
          <w:u w:val="single"/>
          <w:rtl w:val="0"/>
        </w:rPr>
        <w:t xml:space="preserve">Select “I am NOT a liaison.”</w:t>
      </w:r>
      <w:r w:rsidDel="00000000" w:rsidR="00000000" w:rsidRPr="00000000">
        <w:rPr>
          <w:rFonts w:ascii="Lora" w:cs="Lora" w:eastAsia="Lora" w:hAnsi="Lora"/>
          <w:color w:val="ff0000"/>
          <w:sz w:val="24"/>
          <w:szCs w:val="24"/>
          <w:highlight w:val="white"/>
          <w:rtl w:val="0"/>
        </w:rPr>
        <w:t xml:space="preserve"> (A Liaison is a person designated to train staff members on identifying a child experiencing homelessness. If you do not have the job title of “Liaison” please choose </w:t>
      </w:r>
      <w:r w:rsidDel="00000000" w:rsidR="00000000" w:rsidRPr="00000000">
        <w:rPr>
          <w:rFonts w:ascii="Lora" w:cs="Lora" w:eastAsia="Lora" w:hAnsi="Lora"/>
          <w:color w:val="ff0000"/>
          <w:sz w:val="24"/>
          <w:szCs w:val="24"/>
          <w:highlight w:val="white"/>
          <w:u w:val="single"/>
          <w:rtl w:val="0"/>
        </w:rPr>
        <w:t xml:space="preserve">“I am NOT a liaison”</w:t>
      </w:r>
      <w:r w:rsidDel="00000000" w:rsidR="00000000" w:rsidRPr="00000000">
        <w:rPr>
          <w:rFonts w:ascii="Lora" w:cs="Lora" w:eastAsia="Lora" w:hAnsi="Lora"/>
          <w:color w:val="ff0000"/>
          <w:sz w:val="24"/>
          <w:szCs w:val="24"/>
          <w:highlight w:val="white"/>
          <w:rtl w:val="0"/>
        </w:rPr>
        <w:t xml:space="preserve">)</w:t>
      </w:r>
      <w:r w:rsidDel="00000000" w:rsidR="00000000" w:rsidRPr="00000000">
        <w:rPr>
          <w:rtl w:val="0"/>
        </w:rPr>
      </w:r>
    </w:p>
    <w:p w:rsidR="00000000" w:rsidDel="00000000" w:rsidP="00000000" w:rsidRDefault="00000000" w:rsidRPr="00000000" w14:paraId="0000001B">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Select your State, County, District, School (select “Community Partners” since you’re not at a specific school) and then the same for Role.</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You will receive an email at your provided email address with instructions on creating your account password.</w:t>
      </w:r>
      <w:r w:rsidDel="00000000" w:rsidR="00000000" w:rsidRPr="00000000">
        <w:rPr>
          <w:rFonts w:ascii="Lora" w:cs="Lora" w:eastAsia="Lora" w:hAnsi="Lora"/>
          <w:b w:val="1"/>
          <w:sz w:val="24"/>
          <w:szCs w:val="24"/>
          <w:rtl w:val="0"/>
        </w:rPr>
        <w:t xml:space="preserve"> </w:t>
      </w:r>
      <w:r w:rsidDel="00000000" w:rsidR="00000000" w:rsidRPr="00000000">
        <w:rPr>
          <w:rFonts w:ascii="Lora" w:cs="Lora" w:eastAsia="Lora" w:hAnsi="Lora"/>
          <w:b w:val="1"/>
          <w:sz w:val="24"/>
          <w:szCs w:val="24"/>
          <w:u w:val="single"/>
          <w:rtl w:val="0"/>
        </w:rPr>
        <w:t xml:space="preserve">Please allow 15 minutes</w:t>
      </w:r>
      <w:r w:rsidDel="00000000" w:rsidR="00000000" w:rsidRPr="00000000">
        <w:rPr>
          <w:rFonts w:ascii="Lora" w:cs="Lora" w:eastAsia="Lora" w:hAnsi="Lora"/>
          <w:b w:val="1"/>
          <w:sz w:val="24"/>
          <w:szCs w:val="24"/>
          <w:rtl w:val="0"/>
        </w:rPr>
        <w:t xml:space="preserve"> for the email arrival and be sure to check your spam/junk folders for this email if it seems you have not received it.</w:t>
      </w:r>
      <w:r w:rsidDel="00000000" w:rsidR="00000000" w:rsidRPr="00000000">
        <w:rPr>
          <w:rtl w:val="0"/>
        </w:rPr>
      </w:r>
    </w:p>
    <w:p w:rsidR="00000000" w:rsidDel="00000000" w:rsidP="00000000" w:rsidRDefault="00000000" w:rsidRPr="00000000" w14:paraId="0000001D">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Once you have created your password, you will be able to log in and start taking your course. If you don’t see your course, click the </w:t>
      </w:r>
      <w:r w:rsidDel="00000000" w:rsidR="00000000" w:rsidRPr="00000000">
        <w:rPr>
          <w:rFonts w:ascii="Lora" w:cs="Lora" w:eastAsia="Lora" w:hAnsi="Lora"/>
          <w:b w:val="1"/>
          <w:sz w:val="24"/>
          <w:szCs w:val="24"/>
          <w:rtl w:val="0"/>
        </w:rPr>
        <w:t xml:space="preserve">Learn</w:t>
      </w:r>
      <w:r w:rsidDel="00000000" w:rsidR="00000000" w:rsidRPr="00000000">
        <w:rPr>
          <w:rFonts w:ascii="Lora" w:cs="Lora" w:eastAsia="Lora" w:hAnsi="Lora"/>
          <w:sz w:val="24"/>
          <w:szCs w:val="24"/>
          <w:rtl w:val="0"/>
        </w:rPr>
        <w:t xml:space="preserve"> tab on the top right of the page.</w:t>
      </w:r>
    </w:p>
    <w:p w:rsidR="00000000" w:rsidDel="00000000" w:rsidP="00000000" w:rsidRDefault="00000000" w:rsidRPr="00000000" w14:paraId="0000001E">
      <w:pPr>
        <w:numPr>
          <w:ilvl w:val="0"/>
          <w:numId w:val="1"/>
        </w:numPr>
        <w:ind w:left="720" w:hanging="360"/>
        <w:rPr>
          <w:rFonts w:ascii="Lora" w:cs="Lora" w:eastAsia="Lora" w:hAnsi="Lora"/>
          <w:sz w:val="24"/>
          <w:szCs w:val="24"/>
        </w:rPr>
      </w:pPr>
      <w:r w:rsidDel="00000000" w:rsidR="00000000" w:rsidRPr="00000000">
        <w:rPr>
          <w:rFonts w:ascii="Lora" w:cs="Lora" w:eastAsia="Lora" w:hAnsi="Lora"/>
          <w:sz w:val="24"/>
          <w:szCs w:val="24"/>
          <w:rtl w:val="0"/>
        </w:rPr>
        <w:t xml:space="preserve">Once you complete the course, you can download your certificate and submit to your liaison or supervisor. </w:t>
      </w:r>
      <w:hyperlink r:id="rId12">
        <w:r w:rsidDel="00000000" w:rsidR="00000000" w:rsidRPr="00000000">
          <w:rPr>
            <w:rFonts w:ascii="Lora" w:cs="Lora" w:eastAsia="Lora" w:hAnsi="Lora"/>
            <w:color w:val="1155cc"/>
            <w:sz w:val="24"/>
            <w:szCs w:val="24"/>
            <w:u w:val="single"/>
            <w:rtl w:val="0"/>
          </w:rPr>
          <w:t xml:space="preserve">Click Here to Learn How</w:t>
        </w:r>
      </w:hyperlink>
      <w:r w:rsidDel="00000000" w:rsidR="00000000" w:rsidRPr="00000000">
        <w:rPr>
          <w:rtl w:val="0"/>
        </w:rPr>
      </w:r>
    </w:p>
    <w:p w:rsidR="00000000" w:rsidDel="00000000" w:rsidP="00000000" w:rsidRDefault="00000000" w:rsidRPr="00000000" w14:paraId="0000001F">
      <w:pPr>
        <w:pBdr>
          <w:bottom w:color="000000" w:space="1" w:sz="4" w:val="single"/>
        </w:pBdr>
        <w:rPr>
          <w:rFonts w:ascii="Lora" w:cs="Lora" w:eastAsia="Lora" w:hAnsi="Lora"/>
          <w:sz w:val="24"/>
          <w:szCs w:val="24"/>
        </w:rPr>
      </w:pPr>
      <w:r w:rsidDel="00000000" w:rsidR="00000000" w:rsidRPr="00000000">
        <w:rPr>
          <w:rtl w:val="0"/>
        </w:rPr>
      </w:r>
    </w:p>
    <w:p w:rsidR="00000000" w:rsidDel="00000000" w:rsidP="00000000" w:rsidRDefault="00000000" w:rsidRPr="00000000" w14:paraId="00000020">
      <w:pPr>
        <w:rPr>
          <w:rFonts w:ascii="Oswald" w:cs="Oswald" w:eastAsia="Oswald" w:hAnsi="Oswald"/>
          <w:b w:val="1"/>
          <w:color w:val="1d97c2"/>
          <w:sz w:val="21"/>
          <w:szCs w:val="21"/>
        </w:rPr>
      </w:pPr>
      <w:r w:rsidDel="00000000" w:rsidR="00000000" w:rsidRPr="00000000">
        <w:rPr>
          <w:rtl w:val="0"/>
        </w:rPr>
      </w:r>
    </w:p>
    <w:p w:rsidR="00000000" w:rsidDel="00000000" w:rsidP="00000000" w:rsidRDefault="00000000" w:rsidRPr="00000000" w14:paraId="00000021">
      <w:pPr>
        <w:rPr>
          <w:rFonts w:ascii="Oswald" w:cs="Oswald" w:eastAsia="Oswald" w:hAnsi="Oswald"/>
          <w:color w:val="1d97c2"/>
          <w:sz w:val="48"/>
          <w:szCs w:val="48"/>
        </w:rPr>
      </w:pPr>
      <w:r w:rsidDel="00000000" w:rsidR="00000000" w:rsidRPr="00000000">
        <w:rPr>
          <w:rFonts w:ascii="Oswald" w:cs="Oswald" w:eastAsia="Oswald" w:hAnsi="Oswald"/>
          <w:b w:val="1"/>
          <w:color w:val="1d97c2"/>
          <w:sz w:val="48"/>
          <w:szCs w:val="48"/>
          <w:rtl w:val="0"/>
        </w:rPr>
        <w:t xml:space="preserve">NEED HELP?</w:t>
      </w:r>
      <w:r w:rsidDel="00000000" w:rsidR="00000000" w:rsidRPr="00000000">
        <w:rPr>
          <w:rtl w:val="0"/>
        </w:rPr>
      </w:r>
    </w:p>
    <w:p w:rsidR="00000000" w:rsidDel="00000000" w:rsidP="00000000" w:rsidRDefault="00000000" w:rsidRPr="00000000" w14:paraId="00000022">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3">
      <w:pPr>
        <w:rPr>
          <w:rFonts w:ascii="Lora" w:cs="Lora" w:eastAsia="Lora" w:hAnsi="Lora"/>
          <w:sz w:val="24"/>
          <w:szCs w:val="24"/>
        </w:rPr>
      </w:pPr>
      <w:r w:rsidDel="00000000" w:rsidR="00000000" w:rsidRPr="00000000">
        <w:rPr>
          <w:rFonts w:ascii="Lora" w:cs="Lora" w:eastAsia="Lora" w:hAnsi="Lora"/>
          <w:sz w:val="24"/>
          <w:szCs w:val="24"/>
          <w:rtl w:val="0"/>
        </w:rPr>
        <w:t xml:space="preserve">Here are a few ways for you to get help when you need it:</w:t>
      </w:r>
    </w:p>
    <w:p w:rsidR="00000000" w:rsidDel="00000000" w:rsidP="00000000" w:rsidRDefault="00000000" w:rsidRPr="00000000" w14:paraId="00000024">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5">
      <w:pPr>
        <w:rPr>
          <w:rFonts w:ascii="Lora" w:cs="Lora" w:eastAsia="Lora" w:hAnsi="Lora"/>
          <w:sz w:val="24"/>
          <w:szCs w:val="24"/>
        </w:rPr>
      </w:pPr>
      <w:r w:rsidDel="00000000" w:rsidR="00000000" w:rsidRPr="00000000">
        <w:rPr>
          <w:rFonts w:ascii="Lora" w:cs="Lora" w:eastAsia="Lora" w:hAnsi="Lora"/>
          <w:sz w:val="24"/>
          <w:szCs w:val="24"/>
          <w:rtl w:val="0"/>
        </w:rPr>
        <w:t xml:space="preserve">1. Chat with the MV ChatBot - On every page at </w:t>
      </w:r>
      <w:hyperlink r:id="rId13">
        <w:r w:rsidDel="00000000" w:rsidR="00000000" w:rsidRPr="00000000">
          <w:rPr>
            <w:rFonts w:ascii="Lora" w:cs="Lora" w:eastAsia="Lora" w:hAnsi="Lora"/>
            <w:color w:val="0000ff"/>
            <w:sz w:val="24"/>
            <w:szCs w:val="24"/>
            <w:u w:val="single"/>
            <w:rtl w:val="0"/>
          </w:rPr>
          <w:t xml:space="preserve">McKinney-Vento.org</w:t>
        </w:r>
      </w:hyperlink>
      <w:r w:rsidDel="00000000" w:rsidR="00000000" w:rsidRPr="00000000">
        <w:rPr>
          <w:rFonts w:ascii="Lora" w:cs="Lora" w:eastAsia="Lora" w:hAnsi="Lora"/>
          <w:sz w:val="24"/>
          <w:szCs w:val="24"/>
          <w:rtl w:val="0"/>
        </w:rPr>
        <w:t xml:space="preserve">, you'll find our MV Helper in the bottom right corner. Chatting with our bot will pull up one of the over 30 articles to help with your question!</w:t>
      </w:r>
    </w:p>
    <w:p w:rsidR="00000000" w:rsidDel="00000000" w:rsidP="00000000" w:rsidRDefault="00000000" w:rsidRPr="00000000" w14:paraId="00000026">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7">
      <w:pPr>
        <w:rPr>
          <w:rFonts w:ascii="Lora" w:cs="Lora" w:eastAsia="Lora" w:hAnsi="Lora"/>
          <w:sz w:val="24"/>
          <w:szCs w:val="24"/>
        </w:rPr>
      </w:pPr>
      <w:r w:rsidDel="00000000" w:rsidR="00000000" w:rsidRPr="00000000">
        <w:rPr>
          <w:rFonts w:ascii="Lora" w:cs="Lora" w:eastAsia="Lora" w:hAnsi="Lora"/>
          <w:sz w:val="24"/>
          <w:szCs w:val="24"/>
          <w:rtl w:val="0"/>
        </w:rPr>
        <w:t xml:space="preserve">2. Visit our Help Center - If you'd like to get a quick answer to your question, you can visit and search our Help Center here: </w:t>
      </w:r>
      <w:hyperlink r:id="rId14">
        <w:r w:rsidDel="00000000" w:rsidR="00000000" w:rsidRPr="00000000">
          <w:rPr>
            <w:rFonts w:ascii="Lora" w:cs="Lora" w:eastAsia="Lora" w:hAnsi="Lora"/>
            <w:color w:val="0000ff"/>
            <w:sz w:val="24"/>
            <w:szCs w:val="24"/>
            <w:u w:val="single"/>
            <w:rtl w:val="0"/>
          </w:rPr>
          <w:t xml:space="preserve">https://knowledge.mckinney-vento.org/knowledge</w:t>
        </w:r>
      </w:hyperlink>
      <w:r w:rsidDel="00000000" w:rsidR="00000000" w:rsidRPr="00000000">
        <w:rPr>
          <w:rtl w:val="0"/>
        </w:rPr>
      </w:r>
    </w:p>
    <w:p w:rsidR="00000000" w:rsidDel="00000000" w:rsidP="00000000" w:rsidRDefault="00000000" w:rsidRPr="00000000" w14:paraId="00000028">
      <w:pPr>
        <w:rPr>
          <w:rFonts w:ascii="Lora" w:cs="Lora" w:eastAsia="Lora" w:hAnsi="Lora"/>
          <w:sz w:val="24"/>
          <w:szCs w:val="24"/>
        </w:rPr>
      </w:pPr>
      <w:r w:rsidDel="00000000" w:rsidR="00000000" w:rsidRPr="00000000">
        <w:rPr>
          <w:rtl w:val="0"/>
        </w:rPr>
      </w:r>
    </w:p>
    <w:p w:rsidR="00000000" w:rsidDel="00000000" w:rsidP="00000000" w:rsidRDefault="00000000" w:rsidRPr="00000000" w14:paraId="00000029">
      <w:pPr>
        <w:rPr>
          <w:rFonts w:ascii="Lora" w:cs="Lora" w:eastAsia="Lora" w:hAnsi="Lora"/>
          <w:sz w:val="24"/>
          <w:szCs w:val="24"/>
        </w:rPr>
      </w:pPr>
      <w:r w:rsidDel="00000000" w:rsidR="00000000" w:rsidRPr="00000000">
        <w:rPr>
          <w:rFonts w:ascii="Lora" w:cs="Lora" w:eastAsia="Lora" w:hAnsi="Lora"/>
          <w:sz w:val="24"/>
          <w:szCs w:val="24"/>
          <w:rtl w:val="0"/>
        </w:rPr>
        <w:t xml:space="preserve">3. Submit a Support Ticket - If you are experiencing any technical issue during registration or training that cannot be answered in the Help Center, please submit a Support ticket here: </w:t>
      </w:r>
      <w:hyperlink r:id="rId15">
        <w:r w:rsidDel="00000000" w:rsidR="00000000" w:rsidRPr="00000000">
          <w:rPr>
            <w:rFonts w:ascii="Lora" w:cs="Lora" w:eastAsia="Lora" w:hAnsi="Lora"/>
            <w:color w:val="1155cc"/>
            <w:sz w:val="24"/>
            <w:szCs w:val="24"/>
            <w:u w:val="single"/>
            <w:rtl w:val="0"/>
          </w:rPr>
          <w:t xml:space="preserve">https://link.mckinney-vento.org/CommunityPartnerSupport</w:t>
        </w:r>
      </w:hyperlink>
      <w:r w:rsidDel="00000000" w:rsidR="00000000" w:rsidRPr="00000000">
        <w:rPr>
          <w:rtl w:val="0"/>
        </w:rPr>
      </w:r>
    </w:p>
    <w:sectPr>
      <w:pgSz w:h="15840" w:w="12240" w:orient="portrait"/>
      <w:pgMar w:bottom="45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373E01"/>
    <w:rPr>
      <w:color w:val="0000ff" w:themeColor="hyperlink"/>
      <w:u w:val="single"/>
    </w:rPr>
  </w:style>
  <w:style w:type="character" w:styleId="UnresolvedMention">
    <w:name w:val="Unresolved Mention"/>
    <w:basedOn w:val="DefaultParagraphFont"/>
    <w:uiPriority w:val="99"/>
    <w:semiHidden w:val="1"/>
    <w:unhideWhenUsed w:val="1"/>
    <w:rsid w:val="00373E01"/>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link.mckinney-vento.org/CommunityPartnerEmail" TargetMode="External"/><Relationship Id="rId10" Type="http://schemas.openxmlformats.org/officeDocument/2006/relationships/hyperlink" Target="https://mckinney-vento.org/register" TargetMode="External"/><Relationship Id="rId13" Type="http://schemas.openxmlformats.org/officeDocument/2006/relationships/hyperlink" Target="http://mckinney-vento.org/" TargetMode="External"/><Relationship Id="rId12" Type="http://schemas.openxmlformats.org/officeDocument/2006/relationships/hyperlink" Target="https://knowledge.mckinney-vento.org/knowledge/how-do-i-download-my-certifica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ckinney-vento.org/register" TargetMode="External"/><Relationship Id="rId15" Type="http://schemas.openxmlformats.org/officeDocument/2006/relationships/hyperlink" Target="https://link.mckinney-vento.org/CommunityPartnerSupport" TargetMode="External"/><Relationship Id="rId14" Type="http://schemas.openxmlformats.org/officeDocument/2006/relationships/hyperlink" Target="https://knowledge.mckinney-vento.org/knowledg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link.mckinney-vento.org/CommunityPartnerSuppo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nnaz82q2YZC8kCf+0dIEJuktyw==">AMUW2mUddpaeVMHEMB0mvtC0z/WrFL+1biCgygTS9528kVeYjpaaF5nWf3jG/SWa0UO96c96IZ7i+bmliKn/i06eKWJU3Ng3vCQW1Ix6b1zcmXo+fAcA/PY=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2022-08-17T12:44:00Z</dcterms:created>
</cp:coreProperties>
</file>